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98" w:rsidRPr="00D07F1E" w:rsidRDefault="00D30779" w:rsidP="00D30779">
      <w:pPr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30779">
        <w:rPr>
          <w:rFonts w:ascii="Times New Roman" w:hAnsi="Times New Roman" w:cs="Times New Roman"/>
          <w:sz w:val="28"/>
          <w:szCs w:val="28"/>
        </w:rPr>
        <w:t xml:space="preserve">Детское объединение дополнительного образования </w:t>
      </w:r>
      <w:proofErr w:type="spellStart"/>
      <w:r w:rsidR="0065570D" w:rsidRPr="00D30779">
        <w:rPr>
          <w:rFonts w:ascii="Times New Roman" w:hAnsi="Times New Roman" w:cs="Times New Roman"/>
          <w:sz w:val="28"/>
          <w:szCs w:val="28"/>
        </w:rPr>
        <w:t>АВС</w:t>
      </w:r>
      <w:proofErr w:type="spellEnd"/>
      <w:r w:rsidRPr="00D30779">
        <w:rPr>
          <w:rFonts w:ascii="Times New Roman" w:hAnsi="Times New Roman" w:cs="Times New Roman"/>
          <w:sz w:val="28"/>
          <w:szCs w:val="28"/>
        </w:rPr>
        <w:t>-</w:t>
      </w:r>
      <w:r w:rsidR="0065570D" w:rsidRPr="00D30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70D" w:rsidRPr="00D30779">
        <w:rPr>
          <w:rFonts w:ascii="Times New Roman" w:hAnsi="Times New Roman" w:cs="Times New Roman"/>
          <w:sz w:val="28"/>
          <w:szCs w:val="28"/>
        </w:rPr>
        <w:t>club</w:t>
      </w:r>
      <w:proofErr w:type="spellEnd"/>
      <w:r w:rsidR="00D07F1E" w:rsidRPr="00D07F1E">
        <w:rPr>
          <w:rFonts w:ascii="Times New Roman" w:hAnsi="Times New Roman" w:cs="Times New Roman"/>
          <w:sz w:val="28"/>
          <w:szCs w:val="28"/>
        </w:rPr>
        <w:t xml:space="preserve"> (</w:t>
      </w:r>
      <w:r w:rsidR="00D07F1E">
        <w:rPr>
          <w:rFonts w:ascii="Times New Roman" w:hAnsi="Times New Roman" w:cs="Times New Roman"/>
          <w:sz w:val="28"/>
          <w:szCs w:val="28"/>
        </w:rPr>
        <w:t>руководитель: педагог дополнительного образования Гусева Екатерина Борисовна)</w:t>
      </w:r>
    </w:p>
    <w:p w:rsidR="0065570D" w:rsidRPr="00D30779" w:rsidRDefault="0065570D" w:rsidP="00D30779">
      <w:pPr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30779">
        <w:rPr>
          <w:rFonts w:ascii="Times New Roman" w:hAnsi="Times New Roman" w:cs="Times New Roman"/>
          <w:sz w:val="28"/>
          <w:szCs w:val="28"/>
        </w:rPr>
        <w:t xml:space="preserve">Английский язык для детей </w:t>
      </w:r>
      <w:r w:rsidR="00D07F1E">
        <w:rPr>
          <w:rFonts w:ascii="Times New Roman" w:hAnsi="Times New Roman" w:cs="Times New Roman"/>
          <w:sz w:val="28"/>
          <w:szCs w:val="28"/>
        </w:rPr>
        <w:t xml:space="preserve">в </w:t>
      </w:r>
      <w:r w:rsidRPr="00D30779">
        <w:rPr>
          <w:rFonts w:ascii="Times New Roman" w:hAnsi="Times New Roman" w:cs="Times New Roman"/>
          <w:sz w:val="28"/>
          <w:szCs w:val="28"/>
        </w:rPr>
        <w:t>возрасте от 6 до 15 лет</w:t>
      </w:r>
    </w:p>
    <w:p w:rsidR="00D07F1E" w:rsidRDefault="00D07F1E" w:rsidP="00D07F1E">
      <w:pPr>
        <w:spacing w:line="276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3150" cy="1790700"/>
            <wp:effectExtent l="0" t="0" r="0" b="0"/>
            <wp:docPr id="1" name="Рисунок 1" descr="Z:\Attachments_lab_molodoy@mail.ru_2017-05-30_13-33-02\2017-05-29_17.13.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ttachments_lab_molodoy@mail.ru_2017-05-30_13-33-02\2017-05-29_17.13.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41898" cy="178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570D" w:rsidRPr="00D30779" w:rsidRDefault="0065570D" w:rsidP="00D30779">
      <w:pPr>
        <w:spacing w:line="276" w:lineRule="auto"/>
        <w:ind w:left="-284"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0779">
        <w:rPr>
          <w:rFonts w:ascii="Times New Roman" w:hAnsi="Times New Roman" w:cs="Times New Roman"/>
          <w:noProof/>
          <w:sz w:val="28"/>
          <w:szCs w:val="28"/>
          <w:lang w:eastAsia="zh-CN"/>
        </w:rPr>
        <w:t>Иностранный язык является одним из важных предметов в системе подготовки современного обучающегося в условиях поликультурного и полиязычного мира. Он является важнейшим средством</w:t>
      </w:r>
      <w:bookmarkStart w:id="0" w:name="_GoBack"/>
      <w:bookmarkEnd w:id="0"/>
      <w:r w:rsidRPr="00D30779">
        <w:rPr>
          <w:rFonts w:ascii="Times New Roman" w:hAnsi="Times New Roman" w:cs="Times New Roman"/>
          <w:noProof/>
          <w:sz w:val="28"/>
          <w:szCs w:val="28"/>
          <w:lang w:eastAsia="zh-CN"/>
        </w:rPr>
        <w:t xml:space="preserve"> общения, без которого невозможно существование и развитие человеческого общества.</w:t>
      </w:r>
    </w:p>
    <w:p w:rsidR="0065570D" w:rsidRPr="00D30779" w:rsidRDefault="0065570D" w:rsidP="00D30779">
      <w:pPr>
        <w:spacing w:line="276" w:lineRule="auto"/>
        <w:ind w:left="-284" w:firstLine="851"/>
        <w:jc w:val="both"/>
        <w:rPr>
          <w:rFonts w:ascii="Times New Roman" w:hAnsi="Times New Roman" w:cs="Times New Roman"/>
          <w:noProof/>
          <w:sz w:val="28"/>
          <w:szCs w:val="28"/>
          <w:lang w:eastAsia="zh-CN"/>
        </w:rPr>
      </w:pPr>
      <w:r w:rsidRPr="00D30779">
        <w:rPr>
          <w:rFonts w:ascii="Times New Roman" w:hAnsi="Times New Roman" w:cs="Times New Roman"/>
          <w:noProof/>
          <w:sz w:val="28"/>
          <w:szCs w:val="28"/>
          <w:lang w:eastAsia="zh-CN"/>
        </w:rPr>
        <w:t>Английский язык - язык международного общения. Он получил широкое распространение во всем мире. Это язык всех областей человеческого общения: деловых, научных, политических встреч, семинаров и симпозиумов, молодежных, экологических объединений и движений в защиту мира. В условиях роста и развития технологии во всех отраслях науки, техники и промышленности все большее значение приобретает ознакомление с научно-технической информацией в зарубежных журналах по отраслям знаний.</w:t>
      </w:r>
    </w:p>
    <w:p w:rsidR="0065570D" w:rsidRPr="00D30779" w:rsidRDefault="0065570D" w:rsidP="00D07F1E">
      <w:pPr>
        <w:spacing w:line="276" w:lineRule="auto"/>
        <w:ind w:left="-284" w:firstLine="851"/>
        <w:jc w:val="both"/>
        <w:rPr>
          <w:rFonts w:ascii="Times New Roman" w:hAnsi="Times New Roman" w:cs="Times New Roman"/>
          <w:noProof/>
          <w:sz w:val="28"/>
          <w:szCs w:val="28"/>
          <w:lang w:eastAsia="zh-CN"/>
        </w:rPr>
      </w:pPr>
      <w:r w:rsidRPr="00D30779">
        <w:rPr>
          <w:rFonts w:ascii="Times New Roman" w:hAnsi="Times New Roman" w:cs="Times New Roman"/>
          <w:noProof/>
          <w:sz w:val="28"/>
          <w:szCs w:val="28"/>
          <w:lang w:eastAsia="zh-CN"/>
        </w:rPr>
        <w:t>Изучение иностранного языка в раннем возрасте и в начальной школе  особенно эффективно, так как именно дети дошкольного и младшего школьного возраста проявляют большой интерес к людям иной культуры. Эти детские впечатления сохраняются на долгое время и способствуют развитию внутренней мотивации изучения первого, а позже и второго иностранного языка. В целом, раннее обучение неродному языку несет в себе огромный педагогический потенциал как в плане языкового, так и общего развития детей.</w:t>
      </w:r>
    </w:p>
    <w:p w:rsidR="0065570D" w:rsidRPr="00D30779" w:rsidRDefault="0065570D" w:rsidP="00D07F1E">
      <w:pPr>
        <w:spacing w:line="276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779">
        <w:rPr>
          <w:rFonts w:ascii="Times New Roman" w:hAnsi="Times New Roman" w:cs="Times New Roman"/>
          <w:noProof/>
          <w:sz w:val="28"/>
          <w:szCs w:val="28"/>
          <w:lang w:eastAsia="zh-CN"/>
        </w:rPr>
        <w:t>Основные функции иностранного языка на раннем этапе его изучения заключаются в развитии как общей речевой способности детей младшего школьного возраста, в самом элементарном филологическом образовании, так и в формировании их способностей и готовности использовать именно иностранный язык как средство общения, как способ приобщения к другой национальной культуре и как действенное средство непрерывного языкового образования, воспитания и разностороннего развития личности ребенка.</w:t>
      </w:r>
    </w:p>
    <w:sectPr w:rsidR="0065570D" w:rsidRPr="00D30779" w:rsidSect="00D07F1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0D"/>
    <w:rsid w:val="0065570D"/>
    <w:rsid w:val="00A21998"/>
    <w:rsid w:val="00D07F1E"/>
    <w:rsid w:val="00D3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.</cp:lastModifiedBy>
  <cp:revision>4</cp:revision>
  <dcterms:created xsi:type="dcterms:W3CDTF">2016-02-11T09:52:00Z</dcterms:created>
  <dcterms:modified xsi:type="dcterms:W3CDTF">2017-05-30T12:27:00Z</dcterms:modified>
</cp:coreProperties>
</file>